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3B" w:rsidRPr="000F6E3B" w:rsidRDefault="000F6E3B" w:rsidP="000F6E3B">
      <w:pPr>
        <w:pStyle w:val="c0"/>
        <w:shd w:val="clear" w:color="auto" w:fill="FFFFFF"/>
        <w:spacing w:before="0" w:beforeAutospacing="0" w:after="0" w:afterAutospacing="0"/>
        <w:jc w:val="center"/>
        <w:rPr>
          <w:rStyle w:val="c7"/>
          <w:b/>
          <w:bCs/>
          <w:i/>
          <w:iCs/>
          <w:color w:val="002060"/>
          <w:sz w:val="56"/>
          <w:szCs w:val="56"/>
        </w:rPr>
      </w:pPr>
      <w:r w:rsidRPr="000F6E3B">
        <w:rPr>
          <w:rStyle w:val="c7"/>
          <w:b/>
          <w:bCs/>
          <w:i/>
          <w:iCs/>
          <w:color w:val="002060"/>
          <w:sz w:val="56"/>
          <w:szCs w:val="56"/>
        </w:rPr>
        <w:t xml:space="preserve">«Как развивать </w:t>
      </w:r>
      <w:r w:rsidRPr="000F6E3B">
        <w:rPr>
          <w:rStyle w:val="c7"/>
          <w:b/>
          <w:bCs/>
          <w:i/>
          <w:iCs/>
          <w:color w:val="C00000"/>
          <w:sz w:val="56"/>
          <w:szCs w:val="56"/>
        </w:rPr>
        <w:t>память</w:t>
      </w:r>
      <w:r w:rsidRPr="000F6E3B">
        <w:rPr>
          <w:rStyle w:val="c7"/>
          <w:b/>
          <w:bCs/>
          <w:i/>
          <w:iCs/>
          <w:color w:val="002060"/>
          <w:sz w:val="56"/>
          <w:szCs w:val="56"/>
        </w:rPr>
        <w:t xml:space="preserve"> у детей дошкольного возраста»</w:t>
      </w:r>
    </w:p>
    <w:p w:rsidR="000F6E3B" w:rsidRPr="000F6E3B" w:rsidRDefault="000F6E3B" w:rsidP="000F6E3B">
      <w:pPr>
        <w:pStyle w:val="c0"/>
        <w:shd w:val="clear" w:color="auto" w:fill="FFFFFF"/>
        <w:spacing w:before="0" w:beforeAutospacing="0" w:after="0" w:afterAutospacing="0"/>
        <w:jc w:val="center"/>
        <w:rPr>
          <w:rStyle w:val="c7"/>
          <w:b/>
          <w:bCs/>
          <w:i/>
          <w:iCs/>
          <w:color w:val="002060"/>
          <w:sz w:val="56"/>
          <w:szCs w:val="56"/>
        </w:rPr>
      </w:pPr>
    </w:p>
    <w:p w:rsidR="000F6E3B" w:rsidRPr="00FE60B0" w:rsidRDefault="000F6E3B" w:rsidP="000F6E3B">
      <w:pPr>
        <w:pStyle w:val="c3"/>
        <w:shd w:val="clear" w:color="auto" w:fill="FFFFFF"/>
        <w:spacing w:before="0" w:beforeAutospacing="0" w:after="0" w:afterAutospacing="0"/>
        <w:jc w:val="both"/>
        <w:rPr>
          <w:rStyle w:val="c1"/>
          <w:color w:val="C00000"/>
          <w:sz w:val="32"/>
          <w:szCs w:val="32"/>
        </w:rPr>
      </w:pPr>
      <w:r w:rsidRPr="00FE60B0">
        <w:rPr>
          <w:rStyle w:val="c1"/>
          <w:color w:val="C00000"/>
          <w:sz w:val="32"/>
          <w:szCs w:val="32"/>
        </w:rPr>
        <w:t>Уважаемые родители!</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Желание ребенка </w:t>
      </w:r>
      <w:proofErr w:type="gramStart"/>
      <w:r>
        <w:rPr>
          <w:rStyle w:val="c1"/>
          <w:color w:val="000000"/>
          <w:sz w:val="32"/>
          <w:szCs w:val="32"/>
        </w:rPr>
        <w:t>запомнить надо всячески поощрять</w:t>
      </w:r>
      <w:proofErr w:type="gramEnd"/>
      <w:r>
        <w:rPr>
          <w:rStyle w:val="c1"/>
          <w:color w:val="000000"/>
          <w:sz w:val="32"/>
          <w:szCs w:val="32"/>
        </w:rPr>
        <w:t xml:space="preserve">,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w:t>
      </w:r>
      <w:proofErr w:type="gramStart"/>
      <w:r>
        <w:rPr>
          <w:rStyle w:val="c1"/>
          <w:color w:val="000000"/>
          <w:sz w:val="32"/>
          <w:szCs w:val="32"/>
        </w:rPr>
        <w:t>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Pr>
          <w:rStyle w:val="c1"/>
          <w:color w:val="000000"/>
          <w:sz w:val="32"/>
          <w:szCs w:val="32"/>
        </w:rPr>
        <w:t>Житикова</w:t>
      </w:r>
      <w:proofErr w:type="spellEnd"/>
      <w:r>
        <w:rPr>
          <w:rStyle w:val="c1"/>
          <w:color w:val="000000"/>
          <w:sz w:val="32"/>
          <w:szCs w:val="32"/>
        </w:rPr>
        <w:t xml:space="preserve"> Л. М. Учите детей запоминать.</w:t>
      </w:r>
      <w:proofErr w:type="gramEnd"/>
      <w:r>
        <w:rPr>
          <w:rStyle w:val="c1"/>
          <w:color w:val="000000"/>
          <w:sz w:val="32"/>
          <w:szCs w:val="32"/>
        </w:rPr>
        <w:t xml:space="preserve"> Пособие для воспитателя детского сада)</w:t>
      </w:r>
      <w:proofErr w:type="gramStart"/>
      <w:r>
        <w:rPr>
          <w:rStyle w:val="c1"/>
          <w:color w:val="000000"/>
          <w:sz w:val="32"/>
          <w:szCs w:val="32"/>
        </w:rPr>
        <w:t xml:space="preserve"> .</w:t>
      </w:r>
      <w:proofErr w:type="gramEnd"/>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lastRenderedPageBreak/>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w:t>
      </w:r>
      <w:proofErr w:type="gramStart"/>
      <w:r>
        <w:rPr>
          <w:rStyle w:val="c1"/>
          <w:color w:val="000000"/>
          <w:sz w:val="32"/>
          <w:szCs w:val="32"/>
        </w:rPr>
        <w:t>см</w:t>
      </w:r>
      <w:proofErr w:type="gramEnd"/>
      <w:r>
        <w:rPr>
          <w:rStyle w:val="c1"/>
          <w:color w:val="000000"/>
          <w:sz w:val="32"/>
          <w:szCs w:val="32"/>
        </w:rPr>
        <w:t xml:space="preserve">. книгу «Развитие памяти детей» Л. В. </w:t>
      </w:r>
      <w:proofErr w:type="spellStart"/>
      <w:r>
        <w:rPr>
          <w:rStyle w:val="c1"/>
          <w:color w:val="000000"/>
          <w:sz w:val="32"/>
          <w:szCs w:val="32"/>
        </w:rPr>
        <w:t>Черемошкина</w:t>
      </w:r>
      <w:proofErr w:type="spellEnd"/>
      <w:r>
        <w:rPr>
          <w:rStyle w:val="c1"/>
          <w:color w:val="000000"/>
          <w:sz w:val="32"/>
          <w:szCs w:val="32"/>
        </w:rPr>
        <w:t>)</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а) Разложите дощечки в ряд по порядку. «Внимательно рассмотри, закрой глаза и перемешай их. А теперь на ощупь разложи их в прежнем порядке».</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б) Возьми дощечку № 1 закрой глаза и потрогай ее. Что напоминает тебе ее поверхность?</w:t>
      </w: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в) У детей в группе наверняка есть друзья: научите детей понимать, как дощечки напоминают характер или голос, внешность или привычки.</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2. Развитие зрительной памяти. Для этого предлагаются следующие вопросы:</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Где у нас в доме лежат следующие вещи?</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32"/>
          <w:szCs w:val="32"/>
        </w:rPr>
        <w:t>- Вспомни, во что одет … (имя друга?</w:t>
      </w:r>
      <w:proofErr w:type="gramEnd"/>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Можно поиграть в игры «Чего не стало? », «Что изменилось? », и многих других.</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r>
        <w:rPr>
          <w:rStyle w:val="c1"/>
          <w:color w:val="000000"/>
          <w:sz w:val="32"/>
          <w:szCs w:val="32"/>
        </w:rPr>
        <w:t>мульт</w:t>
      </w:r>
      <w:proofErr w:type="spellEnd"/>
      <w:r>
        <w:rPr>
          <w:rStyle w:val="c1"/>
          <w:color w:val="000000"/>
          <w:sz w:val="32"/>
          <w:szCs w:val="32"/>
        </w:rPr>
        <w:t>., песен)</w:t>
      </w:r>
      <w:proofErr w:type="gramStart"/>
      <w:r>
        <w:rPr>
          <w:rStyle w:val="c1"/>
          <w:color w:val="000000"/>
          <w:sz w:val="32"/>
          <w:szCs w:val="32"/>
        </w:rPr>
        <w:t xml:space="preserve"> .</w:t>
      </w:r>
      <w:proofErr w:type="gramEnd"/>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32"/>
          <w:szCs w:val="32"/>
        </w:rPr>
        <w:t>Развивает слуховую память пересказ прочитанного, но без принуждения.</w:t>
      </w:r>
      <w:proofErr w:type="gramEnd"/>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lastRenderedPageBreak/>
        <w:t>Можно поиграть с ребенком в игру: «Игра в слова».</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4. Формируйте и непроизвольную память. Для этого во время любой деятельности параллельно заучивайте стихи, слушайте музыку.</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0F6E3B" w:rsidRDefault="000F6E3B" w:rsidP="000F6E3B">
      <w:pPr>
        <w:pStyle w:val="c3"/>
        <w:shd w:val="clear" w:color="auto" w:fill="FFFFFF"/>
        <w:spacing w:before="0" w:beforeAutospacing="0" w:after="0" w:afterAutospacing="0"/>
        <w:jc w:val="both"/>
        <w:rPr>
          <w:rStyle w:val="c1"/>
          <w:color w:val="000000"/>
          <w:sz w:val="32"/>
          <w:szCs w:val="3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Style w:val="c1"/>
          <w:color w:val="000000"/>
          <w:sz w:val="32"/>
          <w:szCs w:val="32"/>
        </w:rPr>
      </w:pPr>
      <w:r>
        <w:rPr>
          <w:rStyle w:val="c1"/>
          <w:color w:val="000000"/>
          <w:sz w:val="32"/>
          <w:szCs w:val="32"/>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9. Огромное значение имеет правильная организация повторений. Главное не в том, чтобы уметь использовать то, что сохраняется в памяти.</w:t>
      </w:r>
    </w:p>
    <w:p w:rsidR="000F6E3B" w:rsidRDefault="000F6E3B" w:rsidP="000F6E3B">
      <w:pPr>
        <w:pStyle w:val="c3"/>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Успехов вам, уважаемые родители, в воспитании и развитии вашего ребенка!</w:t>
      </w:r>
    </w:p>
    <w:p w:rsidR="008C3E42" w:rsidRDefault="008C3E42"/>
    <w:sectPr w:rsidR="008C3E42" w:rsidSect="008C3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E3B"/>
    <w:rsid w:val="000F6E3B"/>
    <w:rsid w:val="008C3E42"/>
    <w:rsid w:val="00FE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F6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F6E3B"/>
  </w:style>
  <w:style w:type="character" w:customStyle="1" w:styleId="c2">
    <w:name w:val="c2"/>
    <w:basedOn w:val="a0"/>
    <w:rsid w:val="000F6E3B"/>
  </w:style>
  <w:style w:type="paragraph" w:customStyle="1" w:styleId="c9">
    <w:name w:val="c9"/>
    <w:basedOn w:val="a"/>
    <w:rsid w:val="000F6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F6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6E3B"/>
  </w:style>
</w:styles>
</file>

<file path=word/webSettings.xml><?xml version="1.0" encoding="utf-8"?>
<w:webSettings xmlns:r="http://schemas.openxmlformats.org/officeDocument/2006/relationships" xmlns:w="http://schemas.openxmlformats.org/wordprocessingml/2006/main">
  <w:divs>
    <w:div w:id="1702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3934</Characters>
  <Application>Microsoft Office Word</Application>
  <DocSecurity>0</DocSecurity>
  <Lines>32</Lines>
  <Paragraphs>9</Paragraphs>
  <ScaleCrop>false</ScaleCrop>
  <Company>Hellblazer</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2019-11-01T02:15:00Z</dcterms:created>
  <dcterms:modified xsi:type="dcterms:W3CDTF">2019-11-01T02:21:00Z</dcterms:modified>
</cp:coreProperties>
</file>